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97" w:rsidRDefault="002B2197" w:rsidP="002B2197">
      <w:r>
        <w:t xml:space="preserve">Норвежский композитор Эдвард Григ сочинил музыку к драме Генрика Ибсена «Пер </w:t>
      </w:r>
      <w:proofErr w:type="spellStart"/>
      <w:r>
        <w:t>Гюнт</w:t>
      </w:r>
      <w:proofErr w:type="spellEnd"/>
      <w:r>
        <w:t>».</w:t>
      </w:r>
    </w:p>
    <w:p w:rsidR="002B2197" w:rsidRDefault="002B2197" w:rsidP="002B2197">
      <w:r>
        <w:t>Пьеса рассказывает поучительную историю о юноше, который покинул родной дом в надежде разбогатеть и найти своё счастье. Куда  только ни заносила его судьба, но свет далёкой родины притягивает Пера.</w:t>
      </w:r>
    </w:p>
    <w:p w:rsidR="001E27BF" w:rsidRDefault="001E27BF">
      <w:bookmarkStart w:id="0" w:name="_GoBack"/>
      <w:bookmarkEnd w:id="0"/>
    </w:p>
    <w:sectPr w:rsidR="001E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9A0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2197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9A0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749D"/>
    <w:rsid w:val="00B277F5"/>
    <w:rsid w:val="00B3047E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schooln5</cp:lastModifiedBy>
  <cp:revision>2</cp:revision>
  <dcterms:created xsi:type="dcterms:W3CDTF">2020-03-29T11:28:00Z</dcterms:created>
  <dcterms:modified xsi:type="dcterms:W3CDTF">2020-03-29T11:28:00Z</dcterms:modified>
</cp:coreProperties>
</file>